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line="235" w:lineRule="auto"/>
        <w:jc w:val="right"/>
        <w:rPr>
          <w:sz w:val="22"/>
          <w:szCs w:val="22"/>
        </w:rPr>
      </w:pPr>
    </w:p>
    <w:p>
      <w:pPr>
        <w:widowControl w:val="0"/>
        <w:spacing w:before="0" w:after="0" w:line="235" w:lineRule="auto"/>
        <w:jc w:val="right"/>
        <w:rPr>
          <w:sz w:val="22"/>
          <w:szCs w:val="22"/>
        </w:rPr>
      </w:pPr>
    </w:p>
    <w:p>
      <w:pPr>
        <w:widowControl w:val="0"/>
        <w:spacing w:before="0" w:after="0" w:line="235" w:lineRule="auto"/>
        <w:jc w:val="right"/>
        <w:rPr>
          <w:sz w:val="22"/>
          <w:szCs w:val="22"/>
        </w:rPr>
      </w:pPr>
      <w:r>
        <w:rPr>
          <w:rFonts w:ascii="Times New Roman" w:eastAsia="Times New Roman" w:hAnsi="Times New Roman" w:cs="Times New Roman"/>
          <w:sz w:val="22"/>
          <w:szCs w:val="22"/>
        </w:rPr>
        <w:t xml:space="preserve">Дело № </w:t>
      </w:r>
      <w:r>
        <w:rPr>
          <w:rFonts w:ascii="Times New Roman" w:eastAsia="Times New Roman" w:hAnsi="Times New Roman" w:cs="Times New Roman"/>
          <w:sz w:val="22"/>
          <w:szCs w:val="22"/>
        </w:rPr>
        <w:t>05-1</w:t>
      </w:r>
      <w:r>
        <w:rPr>
          <w:rFonts w:ascii="Times New Roman" w:eastAsia="Times New Roman" w:hAnsi="Times New Roman" w:cs="Times New Roman"/>
          <w:sz w:val="22"/>
          <w:szCs w:val="22"/>
        </w:rPr>
        <w:t>1</w:t>
      </w:r>
      <w:r>
        <w:rPr>
          <w:rFonts w:ascii="Times New Roman" w:eastAsia="Times New Roman" w:hAnsi="Times New Roman" w:cs="Times New Roman"/>
          <w:sz w:val="22"/>
          <w:szCs w:val="22"/>
        </w:rPr>
        <w:t>51</w:t>
      </w:r>
      <w:r>
        <w:rPr>
          <w:rFonts w:ascii="Times New Roman" w:eastAsia="Times New Roman" w:hAnsi="Times New Roman" w:cs="Times New Roman"/>
          <w:sz w:val="22"/>
          <w:szCs w:val="22"/>
        </w:rPr>
        <w:t>/2610/2026</w:t>
      </w:r>
      <w:r>
        <w:rPr>
          <w:rFonts w:ascii="Times New Roman" w:eastAsia="Times New Roman" w:hAnsi="Times New Roman" w:cs="Times New Roman"/>
          <w:sz w:val="22"/>
          <w:szCs w:val="22"/>
        </w:rPr>
        <w:t xml:space="preserve">   </w:t>
      </w:r>
    </w:p>
    <w:p>
      <w:pPr>
        <w:widowControl w:val="0"/>
        <w:spacing w:before="0" w:after="0" w:line="235" w:lineRule="auto"/>
        <w:jc w:val="center"/>
        <w:rPr>
          <w:sz w:val="27"/>
          <w:szCs w:val="27"/>
        </w:rPr>
      </w:pPr>
      <w:r>
        <w:rPr>
          <w:rFonts w:ascii="Times New Roman" w:eastAsia="Times New Roman" w:hAnsi="Times New Roman" w:cs="Times New Roman"/>
          <w:sz w:val="27"/>
          <w:szCs w:val="27"/>
        </w:rPr>
        <w:t>П О С Т А Н О В Л Е Н И Е</w:t>
      </w:r>
    </w:p>
    <w:p>
      <w:pPr>
        <w:widowControl w:val="0"/>
        <w:spacing w:before="0" w:after="0" w:line="235" w:lineRule="auto"/>
        <w:jc w:val="center"/>
        <w:rPr>
          <w:sz w:val="27"/>
          <w:szCs w:val="27"/>
        </w:rPr>
      </w:pPr>
      <w:r>
        <w:rPr>
          <w:rFonts w:ascii="Times New Roman" w:eastAsia="Times New Roman" w:hAnsi="Times New Roman" w:cs="Times New Roman"/>
          <w:sz w:val="27"/>
          <w:szCs w:val="27"/>
        </w:rPr>
        <w:t>по делу об административном правонарушении</w:t>
      </w:r>
    </w:p>
    <w:p>
      <w:pPr>
        <w:widowControl w:val="0"/>
        <w:spacing w:before="0" w:after="0" w:line="235" w:lineRule="auto"/>
        <w:jc w:val="center"/>
        <w:rPr>
          <w:sz w:val="27"/>
          <w:szCs w:val="27"/>
        </w:rPr>
      </w:pPr>
    </w:p>
    <w:p>
      <w:pPr>
        <w:widowControl w:val="0"/>
        <w:spacing w:before="0" w:after="120" w:line="235" w:lineRule="auto"/>
        <w:jc w:val="center"/>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город Сургут</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06 августа</w:t>
      </w:r>
      <w:r>
        <w:rPr>
          <w:rFonts w:ascii="Times New Roman" w:eastAsia="Times New Roman" w:hAnsi="Times New Roman" w:cs="Times New Roman"/>
          <w:sz w:val="27"/>
          <w:szCs w:val="27"/>
        </w:rPr>
        <w:t xml:space="preserve"> 2026</w:t>
      </w:r>
      <w:r>
        <w:rPr>
          <w:rFonts w:ascii="Times New Roman" w:eastAsia="Times New Roman" w:hAnsi="Times New Roman" w:cs="Times New Roman"/>
          <w:sz w:val="27"/>
          <w:szCs w:val="27"/>
        </w:rPr>
        <w:t xml:space="preserve"> года</w:t>
      </w:r>
    </w:p>
    <w:p>
      <w:pPr>
        <w:widowControl w:val="0"/>
        <w:spacing w:before="0" w:after="0" w:line="235" w:lineRule="auto"/>
        <w:ind w:firstLine="709"/>
        <w:jc w:val="both"/>
        <w:rPr>
          <w:sz w:val="27"/>
          <w:szCs w:val="27"/>
        </w:rPr>
      </w:pPr>
      <w:r>
        <w:rPr>
          <w:rFonts w:ascii="Times New Roman" w:eastAsia="Times New Roman" w:hAnsi="Times New Roman" w:cs="Times New Roman"/>
          <w:sz w:val="27"/>
          <w:szCs w:val="27"/>
        </w:rPr>
        <w:t xml:space="preserve">Мировой судья судебного участка № 10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 города окружного значения Сургута Ханты-Мансийского автономного округа – Югры Король Е.П., расположенного по адресу: ХМАО-Югра, г. Сургут, </w:t>
      </w:r>
      <w:r>
        <w:rPr>
          <w:rFonts w:ascii="Times New Roman" w:eastAsia="Times New Roman" w:hAnsi="Times New Roman" w:cs="Times New Roman"/>
          <w:sz w:val="27"/>
          <w:szCs w:val="27"/>
        </w:rPr>
        <w:br/>
      </w:r>
      <w:r>
        <w:rPr>
          <w:rFonts w:ascii="Times New Roman" w:eastAsia="Times New Roman" w:hAnsi="Times New Roman" w:cs="Times New Roman"/>
          <w:sz w:val="27"/>
          <w:szCs w:val="27"/>
        </w:rPr>
        <w:t xml:space="preserve">ул. Гагарина д.9,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205,</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рассмотрев дело об административном правонарушении, предусмотренном </w:t>
      </w:r>
      <w:r>
        <w:rPr>
          <w:rFonts w:ascii="Times New Roman" w:eastAsia="Times New Roman" w:hAnsi="Times New Roman" w:cs="Times New Roman"/>
          <w:sz w:val="27"/>
          <w:szCs w:val="27"/>
        </w:rPr>
        <w:t>ч. 1 ст. 7.27</w:t>
      </w:r>
      <w:r>
        <w:rPr>
          <w:rFonts w:ascii="Times New Roman" w:eastAsia="Times New Roman" w:hAnsi="Times New Roman" w:cs="Times New Roman"/>
          <w:sz w:val="27"/>
          <w:szCs w:val="27"/>
        </w:rPr>
        <w:t xml:space="preserve"> Кодекса Российской Федерации об административных правонарушениях в отношении </w:t>
      </w:r>
      <w:r>
        <w:rPr>
          <w:rFonts w:ascii="Times New Roman" w:eastAsia="Times New Roman" w:hAnsi="Times New Roman" w:cs="Times New Roman"/>
          <w:sz w:val="27"/>
          <w:szCs w:val="27"/>
        </w:rPr>
        <w:t>Шкуратова Дмитрия Викторовича</w:t>
      </w:r>
      <w:r>
        <w:rPr>
          <w:rFonts w:ascii="Times New Roman" w:eastAsia="Times New Roman" w:hAnsi="Times New Roman" w:cs="Times New Roman"/>
          <w:sz w:val="27"/>
          <w:szCs w:val="27"/>
        </w:rPr>
        <w:t xml:space="preserve">, </w:t>
      </w:r>
      <w:r>
        <w:rPr>
          <w:rStyle w:val="cat-UserDefinedgrp-25rplc-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right="21" w:firstLine="567"/>
        <w:jc w:val="center"/>
        <w:rPr>
          <w:sz w:val="27"/>
          <w:szCs w:val="27"/>
        </w:rPr>
      </w:pPr>
      <w:r>
        <w:rPr>
          <w:rFonts w:ascii="Times New Roman" w:eastAsia="Times New Roman" w:hAnsi="Times New Roman" w:cs="Times New Roman"/>
          <w:sz w:val="27"/>
          <w:szCs w:val="27"/>
        </w:rPr>
        <w:t>установил:</w:t>
      </w:r>
    </w:p>
    <w:p>
      <w:pPr>
        <w:spacing w:before="0" w:after="0"/>
        <w:ind w:right="21" w:firstLine="567"/>
        <w:jc w:val="center"/>
        <w:rPr>
          <w:sz w:val="27"/>
          <w:szCs w:val="27"/>
        </w:rPr>
      </w:pPr>
    </w:p>
    <w:p>
      <w:pPr>
        <w:widowControl w:val="0"/>
        <w:spacing w:before="0" w:after="0"/>
        <w:ind w:firstLine="564"/>
        <w:jc w:val="both"/>
        <w:rPr>
          <w:sz w:val="27"/>
          <w:szCs w:val="27"/>
        </w:rPr>
      </w:pPr>
      <w:r>
        <w:rPr>
          <w:rFonts w:ascii="Times New Roman" w:eastAsia="Times New Roman" w:hAnsi="Times New Roman" w:cs="Times New Roman"/>
          <w:sz w:val="27"/>
          <w:szCs w:val="27"/>
        </w:rPr>
        <w:t>01.08</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2026 </w:t>
      </w:r>
      <w:r>
        <w:rPr>
          <w:rFonts w:ascii="Times New Roman" w:eastAsia="Times New Roman" w:hAnsi="Times New Roman" w:cs="Times New Roman"/>
          <w:sz w:val="27"/>
          <w:szCs w:val="27"/>
        </w:rPr>
        <w:t xml:space="preserve">года </w:t>
      </w:r>
      <w:r>
        <w:rPr>
          <w:rFonts w:ascii="Times New Roman" w:eastAsia="Times New Roman" w:hAnsi="Times New Roman" w:cs="Times New Roman"/>
          <w:sz w:val="27"/>
          <w:szCs w:val="27"/>
        </w:rPr>
        <w:t>около</w:t>
      </w:r>
      <w:r>
        <w:rPr>
          <w:rFonts w:ascii="Times New Roman" w:eastAsia="Times New Roman" w:hAnsi="Times New Roman" w:cs="Times New Roman"/>
          <w:sz w:val="27"/>
          <w:szCs w:val="27"/>
        </w:rPr>
        <w:t xml:space="preserve"> 1</w:t>
      </w:r>
      <w:r>
        <w:rPr>
          <w:rFonts w:ascii="Times New Roman" w:eastAsia="Times New Roman" w:hAnsi="Times New Roman" w:cs="Times New Roman"/>
          <w:sz w:val="27"/>
          <w:szCs w:val="27"/>
        </w:rPr>
        <w:t>6</w:t>
      </w:r>
      <w:r>
        <w:rPr>
          <w:rFonts w:ascii="Times New Roman" w:eastAsia="Times New Roman" w:hAnsi="Times New Roman" w:cs="Times New Roman"/>
          <w:sz w:val="27"/>
          <w:szCs w:val="27"/>
        </w:rPr>
        <w:t xml:space="preserve"> час. </w:t>
      </w:r>
      <w:r>
        <w:rPr>
          <w:rFonts w:ascii="Times New Roman" w:eastAsia="Times New Roman" w:hAnsi="Times New Roman" w:cs="Times New Roman"/>
          <w:sz w:val="27"/>
          <w:szCs w:val="27"/>
        </w:rPr>
        <w:t>22</w:t>
      </w:r>
      <w:r>
        <w:rPr>
          <w:rFonts w:ascii="Times New Roman" w:eastAsia="Times New Roman" w:hAnsi="Times New Roman" w:cs="Times New Roman"/>
          <w:sz w:val="27"/>
          <w:szCs w:val="27"/>
        </w:rPr>
        <w:t xml:space="preserve"> мин.</w:t>
      </w:r>
      <w:r>
        <w:rPr>
          <w:rFonts w:ascii="Times New Roman" w:eastAsia="Times New Roman" w:hAnsi="Times New Roman" w:cs="Times New Roman"/>
          <w:sz w:val="27"/>
          <w:szCs w:val="27"/>
        </w:rPr>
        <w:t xml:space="preserve"> в </w:t>
      </w:r>
      <w:r>
        <w:rPr>
          <w:rFonts w:ascii="Times New Roman" w:eastAsia="Times New Roman" w:hAnsi="Times New Roman" w:cs="Times New Roman"/>
          <w:sz w:val="27"/>
          <w:szCs w:val="27"/>
        </w:rPr>
        <w:t xml:space="preserve">магазине </w:t>
      </w:r>
      <w:r>
        <w:rPr>
          <w:rStyle w:val="cat-UserDefinedgrp-26rplc-16"/>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Шкуратов Д.В., 12.09.1979</w:t>
      </w:r>
      <w:r>
        <w:rPr>
          <w:rFonts w:ascii="Times New Roman" w:eastAsia="Times New Roman" w:hAnsi="Times New Roman" w:cs="Times New Roman"/>
          <w:sz w:val="27"/>
          <w:szCs w:val="27"/>
        </w:rPr>
        <w:t xml:space="preserve"> г.р., </w:t>
      </w:r>
      <w:r>
        <w:rPr>
          <w:rFonts w:ascii="Times New Roman" w:eastAsia="Times New Roman" w:hAnsi="Times New Roman" w:cs="Times New Roman"/>
          <w:sz w:val="27"/>
          <w:szCs w:val="27"/>
        </w:rPr>
        <w:t xml:space="preserve">тайно </w:t>
      </w:r>
      <w:r>
        <w:rPr>
          <w:rFonts w:ascii="Times New Roman" w:eastAsia="Times New Roman" w:hAnsi="Times New Roman" w:cs="Times New Roman"/>
          <w:sz w:val="27"/>
          <w:szCs w:val="27"/>
        </w:rPr>
        <w:t>похитил товар</w:t>
      </w:r>
      <w:r>
        <w:rPr>
          <w:rFonts w:ascii="Times New Roman" w:eastAsia="Times New Roman" w:hAnsi="Times New Roman" w:cs="Times New Roman"/>
          <w:sz w:val="27"/>
          <w:szCs w:val="27"/>
        </w:rPr>
        <w:t>, а именно: одну бутылку водки «</w:t>
      </w:r>
      <w:r>
        <w:rPr>
          <w:rFonts w:ascii="Times New Roman" w:eastAsia="Times New Roman" w:hAnsi="Times New Roman" w:cs="Times New Roman"/>
          <w:sz w:val="27"/>
          <w:szCs w:val="27"/>
        </w:rPr>
        <w:t>Сталковская</w:t>
      </w:r>
      <w:r>
        <w:rPr>
          <w:rFonts w:ascii="Times New Roman" w:eastAsia="Times New Roman" w:hAnsi="Times New Roman" w:cs="Times New Roman"/>
          <w:sz w:val="27"/>
          <w:szCs w:val="27"/>
        </w:rPr>
        <w:t xml:space="preserve"> Альфа», об. 0,</w:t>
      </w:r>
      <w:r>
        <w:rPr>
          <w:rFonts w:ascii="Times New Roman" w:eastAsia="Times New Roman" w:hAnsi="Times New Roman" w:cs="Times New Roman"/>
          <w:sz w:val="27"/>
          <w:szCs w:val="27"/>
        </w:rPr>
        <w:t>5</w:t>
      </w:r>
      <w:r>
        <w:rPr>
          <w:rFonts w:ascii="Times New Roman" w:eastAsia="Times New Roman" w:hAnsi="Times New Roman" w:cs="Times New Roman"/>
          <w:sz w:val="27"/>
          <w:szCs w:val="27"/>
        </w:rPr>
        <w:t xml:space="preserve"> л., </w:t>
      </w:r>
      <w:r>
        <w:rPr>
          <w:rFonts w:ascii="Times New Roman" w:eastAsia="Times New Roman" w:hAnsi="Times New Roman" w:cs="Times New Roman"/>
          <w:sz w:val="27"/>
          <w:szCs w:val="27"/>
        </w:rPr>
        <w:t>алк</w:t>
      </w:r>
      <w:r>
        <w:rPr>
          <w:rFonts w:ascii="Times New Roman" w:eastAsia="Times New Roman" w:hAnsi="Times New Roman" w:cs="Times New Roman"/>
          <w:sz w:val="27"/>
          <w:szCs w:val="27"/>
        </w:rPr>
        <w:t xml:space="preserve"> 40% - стоимостью </w:t>
      </w:r>
      <w:r>
        <w:rPr>
          <w:rStyle w:val="cat-Sumgrp-13rplc-21"/>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чем причинил ущерб </w:t>
      </w:r>
      <w:r>
        <w:rPr>
          <w:rStyle w:val="cat-UserDefinedgrp-27rplc-23"/>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на общую сумму </w:t>
      </w:r>
      <w:r>
        <w:rPr>
          <w:rStyle w:val="cat-Sumgrp-13rplc-24"/>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то есть совершил мелкое хищение чужого имущества путем кражи, но не более </w:t>
      </w:r>
      <w:r>
        <w:rPr>
          <w:rStyle w:val="cat-Sumgrp-14rplc-25"/>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при отсутствии</w:t>
      </w:r>
      <w:r>
        <w:rPr>
          <w:rFonts w:ascii="Times New Roman" w:eastAsia="Times New Roman" w:hAnsi="Times New Roman" w:cs="Times New Roman"/>
          <w:sz w:val="27"/>
          <w:szCs w:val="27"/>
        </w:rPr>
        <w:t xml:space="preserve"> признаков преступлений, предусмотренных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158 УК РФ, ст. 158.1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159.1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159.2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159.3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159.5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159.6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2, 3 ст. 160 УК РФ, за чт</w:t>
      </w:r>
      <w:r>
        <w:rPr>
          <w:rFonts w:ascii="Times New Roman" w:eastAsia="Times New Roman" w:hAnsi="Times New Roman" w:cs="Times New Roman"/>
          <w:sz w:val="27"/>
          <w:szCs w:val="27"/>
        </w:rPr>
        <w:t>о предусмотрена ответственность по ч. 1 ст. 7.27 КоАП РФ.</w:t>
      </w:r>
    </w:p>
    <w:p>
      <w:pPr>
        <w:spacing w:before="0" w:after="0"/>
        <w:ind w:firstLine="567"/>
        <w:jc w:val="both"/>
        <w:rPr>
          <w:sz w:val="27"/>
          <w:szCs w:val="27"/>
        </w:rPr>
      </w:pPr>
      <w:r>
        <w:rPr>
          <w:rFonts w:ascii="Times New Roman" w:eastAsia="Times New Roman" w:hAnsi="Times New Roman" w:cs="Times New Roman"/>
          <w:sz w:val="27"/>
          <w:szCs w:val="27"/>
        </w:rPr>
        <w:t xml:space="preserve">Шкуратов Д.В. </w:t>
      </w:r>
      <w:r>
        <w:rPr>
          <w:rFonts w:ascii="Times New Roman" w:eastAsia="Times New Roman" w:hAnsi="Times New Roman" w:cs="Times New Roman"/>
          <w:sz w:val="27"/>
          <w:szCs w:val="27"/>
        </w:rPr>
        <w:t>в судебном заседании ходатайств не заявлял, вину в совершении инкриминируемого правонарушения признал, не отрицал изложенные в протоколе об административном правонарушении обстоятельства.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Представитель потерпевшей стороны в судебное заседание не явился, просил рассмотреть дело в его отсутствие. </w:t>
      </w:r>
    </w:p>
    <w:p>
      <w:pPr>
        <w:spacing w:before="0" w:after="0"/>
        <w:ind w:firstLine="567"/>
        <w:jc w:val="both"/>
        <w:rPr>
          <w:sz w:val="27"/>
          <w:szCs w:val="27"/>
        </w:rPr>
      </w:pPr>
      <w:r>
        <w:rPr>
          <w:rFonts w:ascii="Times New Roman" w:eastAsia="Times New Roman" w:hAnsi="Times New Roman" w:cs="Times New Roman"/>
          <w:sz w:val="27"/>
          <w:szCs w:val="27"/>
        </w:rPr>
        <w:t xml:space="preserve">Изучив представленные административным органом материалы дела, мировой судья считает, что вина </w:t>
      </w:r>
      <w:r>
        <w:rPr>
          <w:rFonts w:ascii="Times New Roman" w:eastAsia="Times New Roman" w:hAnsi="Times New Roman" w:cs="Times New Roman"/>
          <w:sz w:val="27"/>
          <w:szCs w:val="27"/>
        </w:rPr>
        <w:t>Шкуратов</w:t>
      </w:r>
      <w:r>
        <w:rPr>
          <w:rFonts w:ascii="Times New Roman" w:eastAsia="Times New Roman" w:hAnsi="Times New Roman" w:cs="Times New Roman"/>
          <w:sz w:val="27"/>
          <w:szCs w:val="27"/>
        </w:rPr>
        <w:t>а Д.В.</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 совершении административного правонарушения установлена и подтверждается совокупностью исследованных в судебном заседании следующих доказательств: </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протоколом 86 № </w:t>
      </w:r>
      <w:r>
        <w:rPr>
          <w:rFonts w:ascii="Times New Roman" w:eastAsia="Times New Roman" w:hAnsi="Times New Roman" w:cs="Times New Roman"/>
          <w:sz w:val="27"/>
          <w:szCs w:val="27"/>
        </w:rPr>
        <w:t>4231</w:t>
      </w:r>
      <w:r>
        <w:rPr>
          <w:rFonts w:ascii="Times New Roman" w:eastAsia="Times New Roman" w:hAnsi="Times New Roman" w:cs="Times New Roman"/>
          <w:sz w:val="27"/>
          <w:szCs w:val="27"/>
        </w:rPr>
        <w:t>73</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 административном правонарушении от </w:t>
      </w:r>
      <w:r>
        <w:rPr>
          <w:rFonts w:ascii="Times New Roman" w:eastAsia="Times New Roman" w:hAnsi="Times New Roman" w:cs="Times New Roman"/>
          <w:sz w:val="27"/>
          <w:szCs w:val="27"/>
        </w:rPr>
        <w:t xml:space="preserve">05.08.2026 </w:t>
      </w:r>
      <w:r>
        <w:rPr>
          <w:rFonts w:ascii="Times New Roman" w:eastAsia="Times New Roman" w:hAnsi="Times New Roman" w:cs="Times New Roman"/>
          <w:sz w:val="27"/>
          <w:szCs w:val="27"/>
        </w:rPr>
        <w:t>года</w:t>
      </w:r>
      <w:r>
        <w:rPr>
          <w:rFonts w:ascii="Times New Roman" w:eastAsia="Times New Roman" w:hAnsi="Times New Roman" w:cs="Times New Roman"/>
          <w:sz w:val="27"/>
          <w:szCs w:val="27"/>
        </w:rPr>
        <w:t xml:space="preserve">; рапортом сотрудника полиции от </w:t>
      </w:r>
      <w:r>
        <w:rPr>
          <w:rFonts w:ascii="Times New Roman" w:eastAsia="Times New Roman" w:hAnsi="Times New Roman" w:cs="Times New Roman"/>
          <w:sz w:val="27"/>
          <w:szCs w:val="27"/>
        </w:rPr>
        <w:t>05.08.</w:t>
      </w:r>
      <w:r>
        <w:rPr>
          <w:rFonts w:ascii="Times New Roman" w:eastAsia="Times New Roman" w:hAnsi="Times New Roman" w:cs="Times New Roman"/>
          <w:sz w:val="27"/>
          <w:szCs w:val="27"/>
        </w:rPr>
        <w:t>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заявлением </w:t>
      </w:r>
      <w:r>
        <w:rPr>
          <w:rFonts w:ascii="Times New Roman" w:eastAsia="Times New Roman" w:hAnsi="Times New Roman" w:cs="Times New Roman"/>
          <w:sz w:val="27"/>
          <w:szCs w:val="27"/>
        </w:rPr>
        <w:t>представителя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ООО «</w:t>
      </w:r>
      <w:r>
        <w:rPr>
          <w:rFonts w:ascii="Times New Roman" w:eastAsia="Times New Roman" w:hAnsi="Times New Roman" w:cs="Times New Roman"/>
          <w:sz w:val="27"/>
          <w:szCs w:val="27"/>
        </w:rPr>
        <w:t>Альфа-М</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05.08.</w:t>
      </w:r>
      <w:r>
        <w:rPr>
          <w:rFonts w:ascii="Times New Roman" w:eastAsia="Times New Roman" w:hAnsi="Times New Roman" w:cs="Times New Roman"/>
          <w:sz w:val="27"/>
          <w:szCs w:val="27"/>
        </w:rPr>
        <w:t>2026 года;</w:t>
      </w:r>
      <w:r>
        <w:rPr>
          <w:rFonts w:ascii="Times New Roman" w:eastAsia="Times New Roman" w:hAnsi="Times New Roman" w:cs="Times New Roman"/>
          <w:sz w:val="27"/>
          <w:szCs w:val="27"/>
        </w:rPr>
        <w:t xml:space="preserve"> копией рапорта </w:t>
      </w:r>
      <w:r>
        <w:rPr>
          <w:rFonts w:ascii="Times New Roman" w:eastAsia="Times New Roman" w:hAnsi="Times New Roman" w:cs="Times New Roman"/>
          <w:sz w:val="27"/>
          <w:szCs w:val="27"/>
        </w:rPr>
        <w:t xml:space="preserve">ст. полицейского </w:t>
      </w:r>
      <w:r>
        <w:rPr>
          <w:rFonts w:ascii="Times New Roman" w:eastAsia="Times New Roman" w:hAnsi="Times New Roman" w:cs="Times New Roman"/>
          <w:sz w:val="27"/>
          <w:szCs w:val="27"/>
        </w:rPr>
        <w:t xml:space="preserve">БП </w:t>
      </w:r>
      <w:r>
        <w:rPr>
          <w:rStyle w:val="cat-UserDefinedgrp-28rplc-32"/>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МОВО от 05.08.2026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видео фиксацией события административного правонарушения на CD-диске;</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справкой о фактической стоимости от 05.08.2026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копией </w:t>
      </w:r>
      <w:r>
        <w:rPr>
          <w:rFonts w:ascii="Times New Roman" w:eastAsia="Times New Roman" w:hAnsi="Times New Roman" w:cs="Times New Roman"/>
          <w:sz w:val="27"/>
          <w:szCs w:val="27"/>
        </w:rPr>
        <w:t>акт</w:t>
      </w:r>
      <w:r>
        <w:rPr>
          <w:rFonts w:ascii="Times New Roman" w:eastAsia="Times New Roman" w:hAnsi="Times New Roman" w:cs="Times New Roman"/>
          <w:sz w:val="27"/>
          <w:szCs w:val="27"/>
        </w:rPr>
        <w:t xml:space="preserve">а </w:t>
      </w:r>
      <w:r>
        <w:rPr>
          <w:rFonts w:ascii="Times New Roman" w:eastAsia="Times New Roman" w:hAnsi="Times New Roman" w:cs="Times New Roman"/>
          <w:sz w:val="27"/>
          <w:szCs w:val="27"/>
        </w:rPr>
        <w:t>контрольно-ревизионной проверки по количеству и качеству от 05.08.2026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объяснением свидетеля от 05.08.2026 года</w:t>
      </w:r>
      <w:r>
        <w:rPr>
          <w:rFonts w:ascii="Times New Roman" w:eastAsia="Times New Roman" w:hAnsi="Times New Roman" w:cs="Times New Roman"/>
          <w:sz w:val="27"/>
          <w:szCs w:val="27"/>
        </w:rPr>
        <w:t xml:space="preserve"> в копии</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объяснением представителя потерпевшего от </w:t>
      </w:r>
      <w:r>
        <w:rPr>
          <w:rFonts w:ascii="Times New Roman" w:eastAsia="Times New Roman" w:hAnsi="Times New Roman" w:cs="Times New Roman"/>
          <w:sz w:val="27"/>
          <w:szCs w:val="27"/>
        </w:rPr>
        <w:t>05.08</w:t>
      </w:r>
      <w:r>
        <w:rPr>
          <w:rFonts w:ascii="Times New Roman" w:eastAsia="Times New Roman" w:hAnsi="Times New Roman" w:cs="Times New Roman"/>
          <w:sz w:val="27"/>
          <w:szCs w:val="27"/>
        </w:rPr>
        <w:t>.2026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объяснение </w:t>
      </w:r>
      <w:r>
        <w:rPr>
          <w:rFonts w:ascii="Times New Roman" w:eastAsia="Times New Roman" w:hAnsi="Times New Roman" w:cs="Times New Roman"/>
          <w:sz w:val="27"/>
          <w:szCs w:val="27"/>
        </w:rPr>
        <w:t>Шкуратова Д.В.</w:t>
      </w:r>
      <w:r>
        <w:rPr>
          <w:rFonts w:ascii="Times New Roman" w:eastAsia="Times New Roman" w:hAnsi="Times New Roman" w:cs="Times New Roman"/>
          <w:sz w:val="27"/>
          <w:szCs w:val="27"/>
        </w:rPr>
        <w:t xml:space="preserve"> от 05.08.2026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справкой формы 1П; </w:t>
      </w:r>
      <w:r>
        <w:rPr>
          <w:rFonts w:ascii="Times New Roman" w:eastAsia="Times New Roman" w:hAnsi="Times New Roman" w:cs="Times New Roman"/>
          <w:sz w:val="27"/>
          <w:szCs w:val="27"/>
        </w:rPr>
        <w:t>справкой на лицо по учетам СООП</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другими материалам дела.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Все имеющиеся в деле доказательства, получены в соответствии с требованиями закона, последовательны, согласуются между собой, и у суда нет оснований им не доверять. 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 все сведения, необходимые для правильного разрешения дела, в протоколе отражены правильно. </w:t>
      </w:r>
      <w:r>
        <w:rPr>
          <w:rFonts w:ascii="Times New Roman" w:eastAsia="Times New Roman" w:hAnsi="Times New Roman" w:cs="Times New Roman"/>
          <w:sz w:val="27"/>
          <w:szCs w:val="27"/>
        </w:rPr>
        <w:t xml:space="preserve"> </w:t>
      </w:r>
    </w:p>
    <w:p>
      <w:pPr>
        <w:keepNext/>
        <w:keepLines/>
        <w:widowControl w:val="0"/>
        <w:spacing w:before="0" w:after="0"/>
        <w:ind w:firstLine="567"/>
        <w:jc w:val="both"/>
        <w:rPr>
          <w:sz w:val="27"/>
          <w:szCs w:val="27"/>
        </w:rPr>
      </w:pPr>
      <w:r>
        <w:rPr>
          <w:rFonts w:ascii="Times New Roman" w:eastAsia="Times New Roman" w:hAnsi="Times New Roman" w:cs="Times New Roman"/>
          <w:sz w:val="27"/>
          <w:szCs w:val="27"/>
        </w:rPr>
        <w:t xml:space="preserve">Действия </w:t>
      </w:r>
      <w:r>
        <w:rPr>
          <w:rFonts w:ascii="Times New Roman" w:eastAsia="Times New Roman" w:hAnsi="Times New Roman" w:cs="Times New Roman"/>
          <w:sz w:val="27"/>
          <w:szCs w:val="27"/>
        </w:rPr>
        <w:t>Шкуратова Д.В</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подлежат квалификации по ч. 1 ст. 7.27 КоАП РФ – м</w:t>
      </w:r>
      <w:r>
        <w:rPr>
          <w:rFonts w:ascii="Times New Roman" w:eastAsia="Times New Roman" w:hAnsi="Times New Roman" w:cs="Times New Roman"/>
          <w:sz w:val="27"/>
          <w:szCs w:val="27"/>
        </w:rPr>
        <w:t xml:space="preserve">елкое хищение чужого имущества, стоимость которого не превышает одну тысячу рублей, путем </w:t>
      </w:r>
      <w:r>
        <w:rPr>
          <w:rFonts w:ascii="Times New Roman" w:eastAsia="Times New Roman" w:hAnsi="Times New Roman" w:cs="Times New Roman"/>
          <w:sz w:val="27"/>
          <w:szCs w:val="27"/>
        </w:rPr>
        <w:t>кражи</w:t>
      </w:r>
      <w:r>
        <w:rPr>
          <w:rFonts w:ascii="Times New Roman" w:eastAsia="Times New Roman" w:hAnsi="Times New Roman" w:cs="Times New Roman"/>
          <w:sz w:val="27"/>
          <w:szCs w:val="27"/>
        </w:rPr>
        <w:t xml:space="preserve"> при отсутствии признаков преступлений, предусмотренных</w:t>
      </w:r>
      <w:r>
        <w:rPr>
          <w:rFonts w:ascii="Times New Roman" w:eastAsia="Times New Roman" w:hAnsi="Times New Roman" w:cs="Times New Roman"/>
          <w:sz w:val="27"/>
          <w:szCs w:val="27"/>
        </w:rPr>
        <w:t> </w:t>
      </w:r>
      <w:hyperlink r:id="rId4" w:anchor="/document/10108000/entry/158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8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814" w:history="1">
        <w:r>
          <w:rPr>
            <w:rFonts w:ascii="Times New Roman" w:eastAsia="Times New Roman" w:hAnsi="Times New Roman" w:cs="Times New Roman"/>
            <w:color w:val="0000EE"/>
            <w:sz w:val="27"/>
            <w:szCs w:val="27"/>
          </w:rPr>
          <w:t>четвертой статьи 158</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810" w:history="1">
        <w:r>
          <w:rPr>
            <w:rFonts w:ascii="Times New Roman" w:eastAsia="Times New Roman" w:hAnsi="Times New Roman" w:cs="Times New Roman"/>
            <w:color w:val="0000EE"/>
            <w:sz w:val="27"/>
            <w:szCs w:val="27"/>
          </w:rPr>
          <w:t>статьей 158.1</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4" w:history="1">
        <w:r>
          <w:rPr>
            <w:rFonts w:ascii="Times New Roman" w:eastAsia="Times New Roman" w:hAnsi="Times New Roman" w:cs="Times New Roman"/>
            <w:color w:val="0000EE"/>
            <w:sz w:val="27"/>
            <w:szCs w:val="27"/>
          </w:rPr>
          <w:t>четвертой статьи 159</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1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1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14" w:history="1">
        <w:r>
          <w:rPr>
            <w:rFonts w:ascii="Times New Roman" w:eastAsia="Times New Roman" w:hAnsi="Times New Roman" w:cs="Times New Roman"/>
            <w:color w:val="0000EE"/>
            <w:sz w:val="27"/>
            <w:szCs w:val="27"/>
          </w:rPr>
          <w:t>четвертой статьи 159.1</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2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2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24" w:history="1">
        <w:r>
          <w:rPr>
            <w:rFonts w:ascii="Times New Roman" w:eastAsia="Times New Roman" w:hAnsi="Times New Roman" w:cs="Times New Roman"/>
            <w:color w:val="0000EE"/>
            <w:sz w:val="27"/>
            <w:szCs w:val="27"/>
          </w:rPr>
          <w:t>четвертой статьи 159.2</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34" w:history="1">
        <w:r>
          <w:rPr>
            <w:rFonts w:ascii="Times New Roman" w:eastAsia="Times New Roman" w:hAnsi="Times New Roman" w:cs="Times New Roman"/>
            <w:color w:val="0000EE"/>
            <w:sz w:val="27"/>
            <w:szCs w:val="27"/>
          </w:rPr>
          <w:t>четвертой статьи 159.3</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5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5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54" w:history="1">
        <w:r>
          <w:rPr>
            <w:rFonts w:ascii="Times New Roman" w:eastAsia="Times New Roman" w:hAnsi="Times New Roman" w:cs="Times New Roman"/>
            <w:color w:val="0000EE"/>
            <w:sz w:val="27"/>
            <w:szCs w:val="27"/>
          </w:rPr>
          <w:t>четвертой статьи 159.5</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6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6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64" w:history="1">
        <w:r>
          <w:rPr>
            <w:rFonts w:ascii="Times New Roman" w:eastAsia="Times New Roman" w:hAnsi="Times New Roman" w:cs="Times New Roman"/>
            <w:color w:val="0000EE"/>
            <w:sz w:val="27"/>
            <w:szCs w:val="27"/>
          </w:rPr>
          <w:t>четвертой статьи 159.6</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600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6003" w:history="1">
        <w:r>
          <w:rPr>
            <w:rFonts w:ascii="Times New Roman" w:eastAsia="Times New Roman" w:hAnsi="Times New Roman" w:cs="Times New Roman"/>
            <w:color w:val="0000EE"/>
            <w:sz w:val="27"/>
            <w:szCs w:val="27"/>
          </w:rPr>
          <w:t>третьей статьи 160</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УК РФ</w:t>
      </w:r>
      <w:r>
        <w:rPr>
          <w:rFonts w:ascii="Times New Roman" w:eastAsia="Times New Roman" w:hAnsi="Times New Roman" w:cs="Times New Roman"/>
          <w:sz w:val="27"/>
          <w:szCs w:val="27"/>
        </w:rPr>
        <w:t>, за исключением случаев, предусмотренных</w:t>
      </w:r>
      <w:r>
        <w:rPr>
          <w:rFonts w:ascii="Times New Roman" w:eastAsia="Times New Roman" w:hAnsi="Times New Roman" w:cs="Times New Roman"/>
          <w:sz w:val="27"/>
          <w:szCs w:val="27"/>
        </w:rPr>
        <w:t> </w:t>
      </w:r>
      <w:hyperlink r:id="rId4" w:anchor="/document/12125267/entry/720" w:history="1">
        <w:r>
          <w:rPr>
            <w:rFonts w:ascii="Times New Roman" w:eastAsia="Times New Roman" w:hAnsi="Times New Roman" w:cs="Times New Roman"/>
            <w:color w:val="0000EE"/>
            <w:sz w:val="27"/>
            <w:szCs w:val="27"/>
          </w:rPr>
          <w:t>статьями 7.20</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2125267/entry/141503" w:history="1">
        <w:r>
          <w:rPr>
            <w:rFonts w:ascii="Times New Roman" w:eastAsia="Times New Roman" w:hAnsi="Times New Roman" w:cs="Times New Roman"/>
            <w:color w:val="0000EE"/>
            <w:sz w:val="27"/>
            <w:szCs w:val="27"/>
          </w:rPr>
          <w:t>14.15.3</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КоАП РФ. </w:t>
      </w:r>
    </w:p>
    <w:p>
      <w:pPr>
        <w:spacing w:before="0" w:after="0"/>
        <w:ind w:firstLine="567"/>
        <w:jc w:val="both"/>
        <w:rPr>
          <w:sz w:val="27"/>
          <w:szCs w:val="27"/>
        </w:rPr>
      </w:pPr>
      <w:r>
        <w:rPr>
          <w:rFonts w:ascii="Times New Roman" w:eastAsia="Times New Roman" w:hAnsi="Times New Roman" w:cs="Times New Roman"/>
          <w:sz w:val="27"/>
          <w:szCs w:val="27"/>
        </w:rPr>
        <w:t xml:space="preserve">Обстоятельств, исключающих производство по делу об административном правонарушении и </w:t>
      </w:r>
      <w:r>
        <w:rPr>
          <w:rFonts w:ascii="Times New Roman" w:eastAsia="Times New Roman" w:hAnsi="Times New Roman" w:cs="Times New Roman"/>
          <w:sz w:val="27"/>
          <w:szCs w:val="27"/>
        </w:rPr>
        <w:t xml:space="preserve">возможность рассмотрения дела об административном правонарушении, не имеется. </w:t>
      </w:r>
      <w:r>
        <w:rPr>
          <w:rFonts w:ascii="Times New Roman" w:eastAsia="Times New Roman" w:hAnsi="Times New Roman" w:cs="Times New Roman"/>
          <w:sz w:val="27"/>
          <w:szCs w:val="27"/>
        </w:rPr>
        <w:t xml:space="preserve">Обстоятельством, смягчающим административную ответственность, является полное признание </w:t>
      </w:r>
      <w:r>
        <w:rPr>
          <w:rFonts w:ascii="Times New Roman" w:eastAsia="Times New Roman" w:hAnsi="Times New Roman" w:cs="Times New Roman"/>
          <w:sz w:val="27"/>
          <w:szCs w:val="27"/>
        </w:rPr>
        <w:t>Шкуратов</w:t>
      </w:r>
      <w:r>
        <w:rPr>
          <w:rFonts w:ascii="Times New Roman" w:eastAsia="Times New Roman" w:hAnsi="Times New Roman" w:cs="Times New Roman"/>
          <w:sz w:val="27"/>
          <w:szCs w:val="27"/>
        </w:rPr>
        <w:t>ым</w:t>
      </w:r>
      <w:r>
        <w:rPr>
          <w:rFonts w:ascii="Times New Roman" w:eastAsia="Times New Roman" w:hAnsi="Times New Roman" w:cs="Times New Roman"/>
          <w:sz w:val="27"/>
          <w:szCs w:val="27"/>
        </w:rPr>
        <w:t xml:space="preserve"> Д.В</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вины.</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Обстоятельств, отягчающих административную ответственность, по делу не выявлено. </w:t>
      </w:r>
    </w:p>
    <w:p>
      <w:pPr>
        <w:spacing w:before="0" w:after="0"/>
        <w:ind w:firstLine="567"/>
        <w:jc w:val="both"/>
        <w:rPr>
          <w:sz w:val="27"/>
          <w:szCs w:val="27"/>
        </w:rPr>
      </w:pPr>
      <w:r>
        <w:rPr>
          <w:rFonts w:ascii="Times New Roman" w:eastAsia="Times New Roman" w:hAnsi="Times New Roman" w:cs="Times New Roman"/>
          <w:sz w:val="27"/>
          <w:szCs w:val="27"/>
        </w:rPr>
        <w:t xml:space="preserve">При назначении наказания суд принимает во внимание положения ст. 3.1 КоАП РФ, согласно которой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w:t>
      </w:r>
    </w:p>
    <w:p>
      <w:pPr>
        <w:spacing w:before="0" w:after="0"/>
        <w:ind w:firstLine="567"/>
        <w:jc w:val="both"/>
        <w:rPr>
          <w:sz w:val="27"/>
          <w:szCs w:val="27"/>
        </w:rPr>
      </w:pPr>
      <w:r>
        <w:rPr>
          <w:rFonts w:ascii="Times New Roman" w:eastAsia="Times New Roman" w:hAnsi="Times New Roman" w:cs="Times New Roman"/>
          <w:sz w:val="27"/>
          <w:szCs w:val="27"/>
        </w:rPr>
        <w:t xml:space="preserve">С учетом всех обстоятельств, учитывая характер совершенного административного правонарушения, личность правонарушителя, ранее </w:t>
      </w:r>
      <w:r>
        <w:rPr>
          <w:rFonts w:ascii="Times New Roman" w:eastAsia="Times New Roman" w:hAnsi="Times New Roman" w:cs="Times New Roman"/>
          <w:sz w:val="27"/>
          <w:szCs w:val="27"/>
        </w:rPr>
        <w:t>привлекавшегося</w:t>
      </w:r>
      <w:r>
        <w:rPr>
          <w:rFonts w:ascii="Times New Roman" w:eastAsia="Times New Roman" w:hAnsi="Times New Roman" w:cs="Times New Roman"/>
          <w:sz w:val="27"/>
          <w:szCs w:val="27"/>
        </w:rPr>
        <w:t xml:space="preserve"> к административной ответственности, отношение последнего к содеянному,</w:t>
      </w:r>
      <w:r>
        <w:rPr>
          <w:rFonts w:ascii="Times New Roman" w:eastAsia="Times New Roman" w:hAnsi="Times New Roman" w:cs="Times New Roman"/>
          <w:sz w:val="27"/>
          <w:szCs w:val="27"/>
        </w:rPr>
        <w:t xml:space="preserve"> суд считает необходимым назначить</w:t>
      </w:r>
      <w:r>
        <w:rPr>
          <w:rFonts w:ascii="Times New Roman" w:eastAsia="Times New Roman" w:hAnsi="Times New Roman" w:cs="Times New Roman"/>
          <w:sz w:val="27"/>
          <w:szCs w:val="27"/>
        </w:rPr>
        <w:t xml:space="preserve"> наказание в виде административного ареста</w:t>
      </w:r>
      <w:r>
        <w:rPr>
          <w:rFonts w:ascii="Times New Roman" w:eastAsia="Times New Roman" w:hAnsi="Times New Roman" w:cs="Times New Roman"/>
          <w:sz w:val="27"/>
          <w:szCs w:val="27"/>
        </w:rPr>
        <w:t xml:space="preserve"> в пределах санкции</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ч. 1 ст. 7.27 КоАП РФ, не усматривая оснований для назначения штрафа в связи с тем, что </w:t>
      </w:r>
      <w:r>
        <w:rPr>
          <w:rFonts w:ascii="Times New Roman" w:eastAsia="Times New Roman" w:hAnsi="Times New Roman" w:cs="Times New Roman"/>
          <w:sz w:val="27"/>
          <w:szCs w:val="27"/>
        </w:rPr>
        <w:t>Шкуратов Д.В</w:t>
      </w:r>
      <w:r>
        <w:rPr>
          <w:rFonts w:ascii="Times New Roman" w:eastAsia="Times New Roman" w:hAnsi="Times New Roman" w:cs="Times New Roman"/>
          <w:sz w:val="27"/>
          <w:szCs w:val="27"/>
        </w:rPr>
        <w:t xml:space="preserve">. официально не работает, постоянного источника дохода не имеет. Каких-либо препятствий к назначению наказания в виде административного ареста, перечисленных в ч. 2 ст. 3.9 КоАП РФ, мировым судьей не выявлено и со стороны самого привлекаемого не представлено. </w:t>
      </w:r>
    </w:p>
    <w:p>
      <w:pPr>
        <w:spacing w:before="0" w:after="0"/>
        <w:ind w:firstLine="567"/>
        <w:jc w:val="both"/>
        <w:rPr>
          <w:sz w:val="27"/>
          <w:szCs w:val="27"/>
        </w:rPr>
      </w:pPr>
      <w:r>
        <w:rPr>
          <w:rFonts w:ascii="Times New Roman" w:eastAsia="Times New Roman" w:hAnsi="Times New Roman" w:cs="Times New Roman"/>
          <w:sz w:val="27"/>
          <w:szCs w:val="27"/>
        </w:rPr>
        <w:t>Руководствуясь ст. 29.9-29.11</w:t>
      </w:r>
      <w:r>
        <w:rPr>
          <w:rFonts w:ascii="Times New Roman" w:eastAsia="Times New Roman" w:hAnsi="Times New Roman" w:cs="Times New Roman"/>
          <w:sz w:val="27"/>
          <w:szCs w:val="27"/>
        </w:rPr>
        <w:t xml:space="preserve"> КоАП РФ, мировой судья</w:t>
      </w:r>
    </w:p>
    <w:p>
      <w:pPr>
        <w:spacing w:before="0" w:after="0"/>
        <w:ind w:firstLine="567"/>
        <w:jc w:val="both"/>
        <w:rPr>
          <w:sz w:val="27"/>
          <w:szCs w:val="27"/>
        </w:rPr>
      </w:pPr>
    </w:p>
    <w:p>
      <w:pPr>
        <w:spacing w:before="0" w:after="0"/>
        <w:jc w:val="center"/>
        <w:rPr>
          <w:sz w:val="27"/>
          <w:szCs w:val="27"/>
        </w:rPr>
      </w:pPr>
      <w:r>
        <w:rPr>
          <w:rFonts w:ascii="Times New Roman" w:eastAsia="Times New Roman" w:hAnsi="Times New Roman" w:cs="Times New Roman"/>
          <w:sz w:val="27"/>
          <w:szCs w:val="27"/>
        </w:rPr>
        <w:t>постановил:</w:t>
      </w:r>
    </w:p>
    <w:p>
      <w:pPr>
        <w:spacing w:before="0" w:after="0"/>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 xml:space="preserve">Шкуратова Дмитрия Викторовича </w:t>
      </w:r>
      <w:r>
        <w:rPr>
          <w:rFonts w:ascii="Times New Roman" w:eastAsia="Times New Roman" w:hAnsi="Times New Roman" w:cs="Times New Roman"/>
          <w:sz w:val="27"/>
          <w:szCs w:val="27"/>
        </w:rPr>
        <w:t xml:space="preserve">признать </w:t>
      </w:r>
      <w:r>
        <w:rPr>
          <w:rFonts w:ascii="Times New Roman" w:eastAsia="Times New Roman" w:hAnsi="Times New Roman" w:cs="Times New Roman"/>
          <w:sz w:val="27"/>
          <w:szCs w:val="27"/>
        </w:rPr>
        <w:t xml:space="preserve">виновным в совершении административного правонарушения, предусмотренного </w:t>
      </w:r>
      <w:r>
        <w:rPr>
          <w:rFonts w:ascii="Times New Roman" w:eastAsia="Times New Roman" w:hAnsi="Times New Roman" w:cs="Times New Roman"/>
          <w:sz w:val="27"/>
          <w:szCs w:val="27"/>
        </w:rPr>
        <w:t xml:space="preserve">ч. 1 </w:t>
      </w:r>
      <w:r>
        <w:rPr>
          <w:rFonts w:ascii="Times New Roman" w:eastAsia="Times New Roman" w:hAnsi="Times New Roman" w:cs="Times New Roman"/>
          <w:sz w:val="27"/>
          <w:szCs w:val="27"/>
        </w:rPr>
        <w:t xml:space="preserve">ст. </w:t>
      </w:r>
      <w:r>
        <w:rPr>
          <w:rFonts w:ascii="Times New Roman" w:eastAsia="Times New Roman" w:hAnsi="Times New Roman" w:cs="Times New Roman"/>
          <w:sz w:val="27"/>
          <w:szCs w:val="27"/>
        </w:rPr>
        <w:t>7.27</w:t>
      </w:r>
      <w:r>
        <w:rPr>
          <w:rFonts w:ascii="Times New Roman" w:eastAsia="Times New Roman" w:hAnsi="Times New Roman" w:cs="Times New Roman"/>
          <w:sz w:val="27"/>
          <w:szCs w:val="27"/>
        </w:rPr>
        <w:t xml:space="preserve"> КоАП РФ и назначить ему административное наказание в виде административного ареста на срок </w:t>
      </w:r>
      <w:r>
        <w:rPr>
          <w:rStyle w:val="cat-UserDefinedgrp-29rplc-45"/>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Срок административного наказания исчислять с момента фактического задержания, т.е. с </w:t>
      </w:r>
      <w:r>
        <w:rPr>
          <w:rFonts w:ascii="Times New Roman" w:eastAsia="Times New Roman" w:hAnsi="Times New Roman" w:cs="Times New Roman"/>
          <w:sz w:val="27"/>
          <w:szCs w:val="27"/>
        </w:rPr>
        <w:t>10</w:t>
      </w:r>
      <w:r>
        <w:rPr>
          <w:rFonts w:ascii="Times New Roman" w:eastAsia="Times New Roman" w:hAnsi="Times New Roman" w:cs="Times New Roman"/>
          <w:sz w:val="27"/>
          <w:szCs w:val="27"/>
        </w:rPr>
        <w:t xml:space="preserve"> час. </w:t>
      </w:r>
      <w:r>
        <w:rPr>
          <w:rFonts w:ascii="Times New Roman" w:eastAsia="Times New Roman" w:hAnsi="Times New Roman" w:cs="Times New Roman"/>
          <w:sz w:val="27"/>
          <w:szCs w:val="27"/>
        </w:rPr>
        <w:t>20</w:t>
      </w:r>
      <w:r>
        <w:rPr>
          <w:rFonts w:ascii="Times New Roman" w:eastAsia="Times New Roman" w:hAnsi="Times New Roman" w:cs="Times New Roman"/>
          <w:sz w:val="27"/>
          <w:szCs w:val="27"/>
        </w:rPr>
        <w:t xml:space="preserve"> мин. </w:t>
      </w:r>
      <w:r>
        <w:rPr>
          <w:rFonts w:ascii="Times New Roman" w:eastAsia="Times New Roman" w:hAnsi="Times New Roman" w:cs="Times New Roman"/>
          <w:sz w:val="27"/>
          <w:szCs w:val="27"/>
        </w:rPr>
        <w:t>05.08.2026</w:t>
      </w:r>
      <w:r>
        <w:rPr>
          <w:rFonts w:ascii="Times New Roman" w:eastAsia="Times New Roman" w:hAnsi="Times New Roman" w:cs="Times New Roman"/>
          <w:sz w:val="27"/>
          <w:szCs w:val="27"/>
        </w:rPr>
        <w:t xml:space="preserve"> года.</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Постановление может быть обжаловано в </w:t>
      </w:r>
      <w:r>
        <w:rPr>
          <w:rFonts w:ascii="Times New Roman" w:eastAsia="Times New Roman" w:hAnsi="Times New Roman" w:cs="Times New Roman"/>
          <w:sz w:val="27"/>
          <w:szCs w:val="27"/>
        </w:rPr>
        <w:t>Сургутский</w:t>
      </w:r>
      <w:r>
        <w:rPr>
          <w:rFonts w:ascii="Times New Roman" w:eastAsia="Times New Roman" w:hAnsi="Times New Roman" w:cs="Times New Roman"/>
          <w:sz w:val="27"/>
          <w:szCs w:val="27"/>
        </w:rPr>
        <w:t xml:space="preserve"> городской суд Ханты-Мансийского автономного округа-Югры в течение 10 дней со дня вручения или получения копии постановления с подачей жалобы </w:t>
      </w:r>
      <w:r>
        <w:rPr>
          <w:rFonts w:ascii="Times New Roman" w:eastAsia="Times New Roman" w:hAnsi="Times New Roman" w:cs="Times New Roman"/>
          <w:sz w:val="27"/>
          <w:szCs w:val="27"/>
        </w:rPr>
        <w:t>через мирового судью</w:t>
      </w:r>
      <w:r>
        <w:rPr>
          <w:rFonts w:ascii="Times New Roman" w:eastAsia="Times New Roman" w:hAnsi="Times New Roman" w:cs="Times New Roman"/>
          <w:sz w:val="27"/>
          <w:szCs w:val="27"/>
        </w:rPr>
        <w:t xml:space="preserve"> судебного участка № 10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 города окружного значения Сургута Ханты-Мансийского автономного округа – Югры.</w:t>
      </w:r>
    </w:p>
    <w:p>
      <w:pPr>
        <w:keepNext/>
        <w:keepLines/>
        <w:widowControl w:val="0"/>
        <w:spacing w:before="0" w:after="0"/>
        <w:ind w:firstLine="567"/>
        <w:jc w:val="both"/>
        <w:rPr>
          <w:sz w:val="27"/>
          <w:szCs w:val="27"/>
        </w:rPr>
      </w:pP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jc w:val="both"/>
        <w:rPr>
          <w:sz w:val="27"/>
          <w:szCs w:val="27"/>
        </w:rPr>
      </w:pPr>
      <w:r>
        <w:rPr>
          <w:rFonts w:ascii="Times New Roman" w:eastAsia="Times New Roman" w:hAnsi="Times New Roman" w:cs="Times New Roman"/>
          <w:sz w:val="27"/>
          <w:szCs w:val="27"/>
        </w:rPr>
        <w:t>«Копия верна»</w:t>
      </w: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7"/>
          <w:szCs w:val="27"/>
        </w:rPr>
      </w:pPr>
    </w:p>
    <w:p>
      <w:pPr>
        <w:spacing w:before="0" w:after="0"/>
        <w:ind w:firstLine="567"/>
        <w:jc w:val="both"/>
        <w:rPr>
          <w:sz w:val="27"/>
          <w:szCs w:val="27"/>
        </w:rPr>
      </w:pPr>
    </w:p>
    <w:p>
      <w:pPr>
        <w:spacing w:before="0" w:after="0"/>
        <w:ind w:firstLine="567"/>
        <w:jc w:val="both"/>
        <w:rPr>
          <w:sz w:val="27"/>
          <w:szCs w:val="27"/>
        </w:rPr>
      </w:pPr>
    </w:p>
    <w:p>
      <w:pPr>
        <w:spacing w:before="0" w:after="0"/>
        <w:ind w:firstLine="567"/>
        <w:jc w:val="both"/>
        <w:rPr>
          <w:sz w:val="27"/>
          <w:szCs w:val="27"/>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doNotExpandShiftReturn/>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25rplc-9">
    <w:name w:val="cat-UserDefined grp-25 rplc-9"/>
    <w:basedOn w:val="DefaultParagraphFont"/>
  </w:style>
  <w:style w:type="character" w:customStyle="1" w:styleId="cat-UserDefinedgrp-26rplc-16">
    <w:name w:val="cat-UserDefined grp-26 rplc-16"/>
    <w:basedOn w:val="DefaultParagraphFont"/>
  </w:style>
  <w:style w:type="character" w:customStyle="1" w:styleId="cat-Sumgrp-13rplc-21">
    <w:name w:val="cat-Sum grp-13 rplc-21"/>
    <w:basedOn w:val="DefaultParagraphFont"/>
  </w:style>
  <w:style w:type="character" w:customStyle="1" w:styleId="cat-UserDefinedgrp-27rplc-23">
    <w:name w:val="cat-UserDefined grp-27 rplc-23"/>
    <w:basedOn w:val="DefaultParagraphFont"/>
  </w:style>
  <w:style w:type="character" w:customStyle="1" w:styleId="cat-Sumgrp-13rplc-24">
    <w:name w:val="cat-Sum grp-13 rplc-24"/>
    <w:basedOn w:val="DefaultParagraphFont"/>
  </w:style>
  <w:style w:type="character" w:customStyle="1" w:styleId="cat-Sumgrp-14rplc-25">
    <w:name w:val="cat-Sum grp-14 rplc-25"/>
    <w:basedOn w:val="DefaultParagraphFont"/>
  </w:style>
  <w:style w:type="character" w:customStyle="1" w:styleId="cat-UserDefinedgrp-28rplc-32">
    <w:name w:val="cat-UserDefined grp-28 rplc-32"/>
    <w:basedOn w:val="DefaultParagraphFont"/>
  </w:style>
  <w:style w:type="character" w:customStyle="1" w:styleId="cat-UserDefinedgrp-29rplc-45">
    <w:name w:val="cat-UserDefined grp-29 rplc-45"/>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